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41A98" w:rsidRDefault="00A01A2A" w:rsidP="00A01A2A">
      <w:pPr>
        <w:spacing w:after="0" w:line="240" w:lineRule="auto"/>
        <w:contextualSpacing w:val="0"/>
        <w:jc w:val="center"/>
        <w:rPr>
          <w:b/>
          <w:sz w:val="24"/>
          <w:szCs w:val="24"/>
        </w:rPr>
      </w:pPr>
      <w:r>
        <w:rPr>
          <w:b/>
          <w:sz w:val="24"/>
          <w:szCs w:val="24"/>
        </w:rPr>
        <w:t xml:space="preserve">Huggins Motorsports </w:t>
      </w:r>
      <w:r w:rsidR="0042571F">
        <w:rPr>
          <w:b/>
          <w:sz w:val="24"/>
          <w:szCs w:val="24"/>
        </w:rPr>
        <w:t>Race Car Rental Agreement</w:t>
      </w:r>
    </w:p>
    <w:p w:rsidR="009D194A" w:rsidRDefault="009D194A" w:rsidP="009D194A">
      <w:pPr>
        <w:spacing w:after="0" w:line="240" w:lineRule="auto"/>
        <w:contextualSpacing w:val="0"/>
      </w:pPr>
    </w:p>
    <w:p w:rsidR="00A01A2A" w:rsidRPr="00A01A2A" w:rsidRDefault="0042571F" w:rsidP="009D194A">
      <w:pPr>
        <w:spacing w:after="0" w:line="240" w:lineRule="auto"/>
        <w:contextualSpacing w:val="0"/>
        <w:rPr>
          <w:b/>
        </w:rPr>
      </w:pPr>
      <w:r>
        <w:t>This Agreement is made and contracted this __</w:t>
      </w:r>
      <w:r>
        <w:t>__</w:t>
      </w:r>
      <w:r>
        <w:t xml:space="preserve"> day, </w:t>
      </w:r>
      <w:r>
        <w:t>______________</w:t>
      </w:r>
      <w:r>
        <w:t>, 20</w:t>
      </w:r>
      <w:r>
        <w:t>___</w:t>
      </w:r>
      <w:r>
        <w:t xml:space="preserve">, between </w:t>
      </w:r>
      <w:r w:rsidR="00A01A2A">
        <w:t>Chris</w:t>
      </w:r>
      <w:r w:rsidR="00D67561">
        <w:t>topher</w:t>
      </w:r>
      <w:r w:rsidR="00A01A2A">
        <w:t xml:space="preserve"> Huggins</w:t>
      </w:r>
      <w:r w:rsidR="00776FF2">
        <w:t>,</w:t>
      </w:r>
      <w:r>
        <w:t xml:space="preserve"> here</w:t>
      </w:r>
      <w:r w:rsidR="00A01A2A">
        <w:t xml:space="preserve"> </w:t>
      </w:r>
      <w:r>
        <w:t xml:space="preserve">after referred to as </w:t>
      </w:r>
      <w:r>
        <w:rPr>
          <w:b/>
        </w:rPr>
        <w:t>Principal</w:t>
      </w:r>
      <w:r>
        <w:t>, and, ____________________________________</w:t>
      </w:r>
      <w:r w:rsidR="009D194A">
        <w:t>________</w:t>
      </w:r>
      <w:r>
        <w:t xml:space="preserve"> (</w:t>
      </w:r>
      <w:proofErr w:type="spellStart"/>
      <w:r>
        <w:t>RenterName</w:t>
      </w:r>
      <w:proofErr w:type="spellEnd"/>
      <w:r>
        <w:t>)</w:t>
      </w:r>
      <w:r>
        <w:t xml:space="preserve"> </w:t>
      </w:r>
      <w:r>
        <w:t>with a</w:t>
      </w:r>
      <w:r>
        <w:t xml:space="preserve"> </w:t>
      </w:r>
      <w:r>
        <w:t>primary mailing address of</w:t>
      </w:r>
      <w:r>
        <w:t>:</w:t>
      </w:r>
      <w:r w:rsidR="009D194A">
        <w:t xml:space="preserve"> ___________________________________________</w:t>
      </w:r>
      <w:proofErr w:type="gramStart"/>
      <w:r w:rsidR="009D194A">
        <w:t xml:space="preserve">_ </w:t>
      </w:r>
      <w:r>
        <w:t xml:space="preserve"> </w:t>
      </w:r>
      <w:r>
        <w:t>_</w:t>
      </w:r>
      <w:proofErr w:type="gramEnd"/>
      <w:r>
        <w:t>___________________________________________________________</w:t>
      </w:r>
      <w:r w:rsidR="00D5646C">
        <w:t>_ here</w:t>
      </w:r>
      <w:r w:rsidR="00A01A2A">
        <w:t xml:space="preserve"> </w:t>
      </w:r>
      <w:r>
        <w:t xml:space="preserve">after referred to as </w:t>
      </w:r>
      <w:r>
        <w:rPr>
          <w:b/>
        </w:rPr>
        <w:t>Renter</w:t>
      </w:r>
      <w:r>
        <w:t xml:space="preserve">. </w:t>
      </w:r>
      <w:r w:rsidR="00B901AC">
        <w:t xml:space="preserve"> </w:t>
      </w:r>
      <w:r>
        <w:t>Jointly,</w:t>
      </w:r>
      <w:r>
        <w:t xml:space="preserve"> </w:t>
      </w:r>
      <w:r>
        <w:t xml:space="preserve">Principal and Renter shall be referred to as the </w:t>
      </w:r>
      <w:r>
        <w:rPr>
          <w:b/>
        </w:rPr>
        <w:t>Parties.</w:t>
      </w:r>
      <w:r w:rsidR="00A01A2A">
        <w:rPr>
          <w:b/>
        </w:rPr>
        <w:t xml:space="preserve">  </w:t>
      </w:r>
      <w:r>
        <w:t>Therefore, the Parties agree and contract that Principal s</w:t>
      </w:r>
      <w:r>
        <w:t>hall provide and Renter shall accept and share</w:t>
      </w:r>
      <w:r>
        <w:t xml:space="preserve"> </w:t>
      </w:r>
      <w:r>
        <w:t xml:space="preserve">use for a designated purpose Principal’s property, described as a </w:t>
      </w:r>
      <w:r w:rsidR="00A01A2A">
        <w:t>BMW 325i (E30)</w:t>
      </w:r>
      <w:r>
        <w:t xml:space="preserve"> racing automobile.</w:t>
      </w:r>
      <w:r>
        <w:t xml:space="preserve"> </w:t>
      </w:r>
    </w:p>
    <w:p w:rsidR="009D194A" w:rsidRDefault="009D194A" w:rsidP="009D194A">
      <w:pPr>
        <w:spacing w:after="0" w:line="240" w:lineRule="auto"/>
        <w:contextualSpacing w:val="0"/>
      </w:pPr>
    </w:p>
    <w:p w:rsidR="00A01A2A" w:rsidRDefault="0042571F" w:rsidP="009D194A">
      <w:pPr>
        <w:spacing w:after="0" w:line="240" w:lineRule="auto"/>
        <w:contextualSpacing w:val="0"/>
      </w:pPr>
      <w:r>
        <w:t>Renter acknowledges that the terms of this agreement include Renter’s use and liability and</w:t>
      </w:r>
      <w:r>
        <w:t xml:space="preserve"> </w:t>
      </w:r>
      <w:r>
        <w:t xml:space="preserve">responsibility </w:t>
      </w:r>
      <w:r>
        <w:t>for Principal’s property should Renter utilize vehicle during the prescribed event.</w:t>
      </w:r>
      <w:r>
        <w:t xml:space="preserve"> </w:t>
      </w:r>
      <w:r>
        <w:t>The designated purpose of use shall be limited to sanctioned auto racing activities associated with the</w:t>
      </w:r>
      <w:r>
        <w:t xml:space="preserve"> </w:t>
      </w:r>
      <w:proofErr w:type="spellStart"/>
      <w:r>
        <w:t>ChumpCar</w:t>
      </w:r>
      <w:proofErr w:type="spellEnd"/>
      <w:r>
        <w:t xml:space="preserve"> World Series, a competitive motorsports event promoted by </w:t>
      </w:r>
      <w:proofErr w:type="spellStart"/>
      <w:r>
        <w:t>C</w:t>
      </w:r>
      <w:r>
        <w:t>humpCar</w:t>
      </w:r>
      <w:proofErr w:type="spellEnd"/>
      <w:r>
        <w:t xml:space="preserve"> International LLC and</w:t>
      </w:r>
      <w:r>
        <w:t xml:space="preserve"> </w:t>
      </w:r>
      <w:r>
        <w:t xml:space="preserve">held at </w:t>
      </w:r>
      <w:r>
        <w:t>_______________________</w:t>
      </w:r>
      <w:proofErr w:type="gramStart"/>
      <w:r>
        <w:t>_(</w:t>
      </w:r>
      <w:proofErr w:type="gramEnd"/>
      <w:r>
        <w:t>Track Name)</w:t>
      </w:r>
      <w:r>
        <w:t xml:space="preserve"> of </w:t>
      </w:r>
      <w:r>
        <w:t>_________________</w:t>
      </w:r>
      <w:r>
        <w:t xml:space="preserve">, </w:t>
      </w:r>
      <w:r>
        <w:t>___ (Location)</w:t>
      </w:r>
      <w:r>
        <w:t xml:space="preserve"> on the dates of </w:t>
      </w:r>
      <w:r>
        <w:t>____________,____</w:t>
      </w:r>
      <w:r>
        <w:t>20</w:t>
      </w:r>
      <w:r>
        <w:t>___</w:t>
      </w:r>
      <w:r>
        <w:t xml:space="preserve"> to _</w:t>
      </w:r>
      <w:r>
        <w:t>___________,____20___</w:t>
      </w:r>
      <w:r>
        <w:t>.</w:t>
      </w:r>
      <w:r>
        <w:t xml:space="preserve"> </w:t>
      </w:r>
      <w:r w:rsidR="00B901AC">
        <w:t xml:space="preserve"> </w:t>
      </w:r>
      <w:r>
        <w:t>Renter acknowledges that his/her use of Principal’s property during this event</w:t>
      </w:r>
      <w:r>
        <w:t xml:space="preserve"> shall be shared with other</w:t>
      </w:r>
      <w:r>
        <w:t xml:space="preserve"> </w:t>
      </w:r>
      <w:r>
        <w:t>renters/drivers under the terms of a similar contract and agreement.</w:t>
      </w:r>
      <w:r>
        <w:t xml:space="preserve"> </w:t>
      </w:r>
    </w:p>
    <w:p w:rsidR="009D194A" w:rsidRDefault="009D194A" w:rsidP="009D194A">
      <w:pPr>
        <w:spacing w:after="0" w:line="240" w:lineRule="auto"/>
        <w:contextualSpacing w:val="0"/>
      </w:pPr>
    </w:p>
    <w:p w:rsidR="00641A98" w:rsidRDefault="0042571F" w:rsidP="009D194A">
      <w:pPr>
        <w:spacing w:after="0" w:line="240" w:lineRule="auto"/>
        <w:contextualSpacing w:val="0"/>
      </w:pPr>
      <w:r>
        <w:t xml:space="preserve">Any action by Renter resulting in the use of the Principal’s property outside of this sanctioned </w:t>
      </w:r>
      <w:proofErr w:type="gramStart"/>
      <w:r>
        <w:t>event,</w:t>
      </w:r>
      <w:proofErr w:type="gramEnd"/>
      <w:r>
        <w:t xml:space="preserve"> wreck</w:t>
      </w:r>
      <w:r>
        <w:t>s</w:t>
      </w:r>
      <w:r>
        <w:t xml:space="preserve"> during the sanctioned event, or</w:t>
      </w:r>
      <w:r>
        <w:t xml:space="preserve"> </w:t>
      </w:r>
      <w:r>
        <w:t>use not in</w:t>
      </w:r>
      <w:r>
        <w:t xml:space="preserve"> </w:t>
      </w:r>
      <w:r>
        <w:t>confo</w:t>
      </w:r>
      <w:r>
        <w:t>rmance with the rules of this sanctioned event, or any use that is in violation of any</w:t>
      </w:r>
      <w:r>
        <w:t xml:space="preserve"> </w:t>
      </w:r>
      <w:r>
        <w:t>Municipal, State or Federal law, shall immediately nullify this Agreement and require Renter to:</w:t>
      </w:r>
    </w:p>
    <w:p w:rsidR="00641A98" w:rsidRDefault="0042571F" w:rsidP="00B901AC">
      <w:pPr>
        <w:spacing w:after="0" w:line="240" w:lineRule="auto"/>
        <w:ind w:left="720"/>
        <w:contextualSpacing w:val="0"/>
      </w:pPr>
      <w:r>
        <w:t>1) Accept full and sole responsibility for any damages, liability, publi</w:t>
      </w:r>
      <w:r>
        <w:t>c or private disciplinary</w:t>
      </w:r>
    </w:p>
    <w:p w:rsidR="00641A98" w:rsidRDefault="0042571F" w:rsidP="00B901AC">
      <w:pPr>
        <w:spacing w:after="0" w:line="240" w:lineRule="auto"/>
        <w:ind w:left="720"/>
        <w:contextualSpacing w:val="0"/>
      </w:pPr>
      <w:proofErr w:type="gramStart"/>
      <w:r>
        <w:t>actions</w:t>
      </w:r>
      <w:proofErr w:type="gramEnd"/>
      <w:r>
        <w:t>, or legal actions resulting from Renters use;</w:t>
      </w:r>
    </w:p>
    <w:p w:rsidR="00641A98" w:rsidRDefault="0042571F" w:rsidP="00B901AC">
      <w:pPr>
        <w:spacing w:after="0" w:line="240" w:lineRule="auto"/>
        <w:ind w:left="720"/>
        <w:contextualSpacing w:val="0"/>
      </w:pPr>
      <w:r>
        <w:t>2) Fully indemnify Principal against any damages, liability, or legal actions resulting from</w:t>
      </w:r>
      <w:r>
        <w:t xml:space="preserve"> </w:t>
      </w:r>
      <w:r>
        <w:t>Renters use;</w:t>
      </w:r>
    </w:p>
    <w:p w:rsidR="00641A98" w:rsidRDefault="0042571F" w:rsidP="00B901AC">
      <w:pPr>
        <w:spacing w:after="0" w:line="240" w:lineRule="auto"/>
        <w:ind w:left="720"/>
        <w:contextualSpacing w:val="0"/>
      </w:pPr>
      <w:r>
        <w:t xml:space="preserve">3) Compensate Principal for any and all damages to Principal </w:t>
      </w:r>
      <w:r w:rsidR="00B901AC">
        <w:t xml:space="preserve">and Principal’s Property </w:t>
      </w:r>
      <w:r>
        <w:t>from Rent</w:t>
      </w:r>
      <w:r>
        <w:t>ers use;</w:t>
      </w:r>
    </w:p>
    <w:p w:rsidR="00641A98" w:rsidRDefault="0042571F" w:rsidP="00B901AC">
      <w:pPr>
        <w:spacing w:after="0" w:line="240" w:lineRule="auto"/>
        <w:ind w:left="720"/>
        <w:contextualSpacing w:val="0"/>
      </w:pPr>
      <w:r>
        <w:t>4) Reimburse Principal for any and all legal costs associated from Renters use; and</w:t>
      </w:r>
    </w:p>
    <w:p w:rsidR="00B901AC" w:rsidRDefault="0042571F" w:rsidP="00B901AC">
      <w:pPr>
        <w:spacing w:after="0" w:line="240" w:lineRule="auto"/>
        <w:ind w:left="720"/>
        <w:contextualSpacing w:val="0"/>
      </w:pPr>
      <w:r>
        <w:t>5) Reimburse Principal for any and all loss of revenue and/or loss of use associated from</w:t>
      </w:r>
      <w:r w:rsidR="00B901AC">
        <w:t xml:space="preserve"> </w:t>
      </w:r>
      <w:r>
        <w:t>Renters use.</w:t>
      </w:r>
      <w:r>
        <w:t xml:space="preserve"> </w:t>
      </w:r>
    </w:p>
    <w:p w:rsidR="009D194A" w:rsidRDefault="009D194A" w:rsidP="009D194A">
      <w:pPr>
        <w:spacing w:after="0" w:line="240" w:lineRule="auto"/>
        <w:contextualSpacing w:val="0"/>
      </w:pPr>
    </w:p>
    <w:p w:rsidR="00641A98" w:rsidRDefault="0042571F" w:rsidP="009D194A">
      <w:pPr>
        <w:spacing w:after="0" w:line="240" w:lineRule="auto"/>
        <w:contextualSpacing w:val="0"/>
      </w:pPr>
      <w:r>
        <w:t>Principal shall transport and provide said property to the location of the event by Principal’s own means</w:t>
      </w:r>
      <w:r>
        <w:t xml:space="preserve"> </w:t>
      </w:r>
      <w:r>
        <w:t xml:space="preserve">and under coverage of Principal’s own insurance. </w:t>
      </w:r>
      <w:r w:rsidR="00B901AC">
        <w:t xml:space="preserve"> </w:t>
      </w:r>
      <w:r>
        <w:t>Principal shall provide a limited number of spare parts</w:t>
      </w:r>
      <w:r>
        <w:t xml:space="preserve"> </w:t>
      </w:r>
      <w:r>
        <w:t>and/or replacement parts for said property; h</w:t>
      </w:r>
      <w:r>
        <w:t>owever, in case of mechanical failure or on-track incident,</w:t>
      </w:r>
      <w:r>
        <w:t xml:space="preserve"> </w:t>
      </w:r>
      <w:r>
        <w:t xml:space="preserve">Principal may not have all parts required to complete the event. </w:t>
      </w:r>
      <w:r w:rsidR="00B901AC">
        <w:t xml:space="preserve"> </w:t>
      </w:r>
      <w:r>
        <w:t>Renter understands and acknowledges</w:t>
      </w:r>
      <w:r>
        <w:t xml:space="preserve"> </w:t>
      </w:r>
      <w:r>
        <w:t xml:space="preserve">that </w:t>
      </w:r>
      <w:r>
        <w:t>Principal cannot guarantee any length of operation of Principal’s property in the comp</w:t>
      </w:r>
      <w:r>
        <w:t>etition event.</w:t>
      </w:r>
      <w:r w:rsidR="00B901AC">
        <w:t xml:space="preserve"> </w:t>
      </w:r>
      <w:r>
        <w:t xml:space="preserve"> </w:t>
      </w:r>
      <w:r>
        <w:t xml:space="preserve">Furthermore, because the use of </w:t>
      </w:r>
      <w:r w:rsidR="00D67561">
        <w:t>Principal’s</w:t>
      </w:r>
      <w:r>
        <w:t xml:space="preserve"> property is being shared</w:t>
      </w:r>
      <w:r>
        <w:t>, no guarantee can be made, or</w:t>
      </w:r>
      <w:r>
        <w:t xml:space="preserve"> </w:t>
      </w:r>
      <w:r w:rsidR="00D67561">
        <w:t>is issued by</w:t>
      </w:r>
      <w:r>
        <w:t xml:space="preserve"> Principal to </w:t>
      </w:r>
      <w:r>
        <w:t>Renter, that</w:t>
      </w:r>
      <w:r w:rsidR="00D67561">
        <w:t xml:space="preserve"> renter will operate </w:t>
      </w:r>
      <w:r>
        <w:t>Principal’s property</w:t>
      </w:r>
      <w:r w:rsidR="00D67561">
        <w:t xml:space="preserve"> for any period of time</w:t>
      </w:r>
      <w:r>
        <w:t>.</w:t>
      </w:r>
      <w:r w:rsidR="00D67561">
        <w:t xml:space="preserve"> </w:t>
      </w:r>
      <w:r>
        <w:t xml:space="preserve"> The</w:t>
      </w:r>
      <w:r>
        <w:t xml:space="preserve"> </w:t>
      </w:r>
      <w:r>
        <w:t xml:space="preserve">availability of </w:t>
      </w:r>
      <w:r>
        <w:t>Principal’s p</w:t>
      </w:r>
      <w:r>
        <w:t xml:space="preserve">roperty to </w:t>
      </w:r>
      <w:r>
        <w:t>Renter is unknown.</w:t>
      </w:r>
    </w:p>
    <w:p w:rsidR="00D67561" w:rsidRDefault="00D67561" w:rsidP="00B901AC">
      <w:pPr>
        <w:spacing w:after="0" w:line="240" w:lineRule="auto"/>
        <w:ind w:firstLine="720"/>
        <w:contextualSpacing w:val="0"/>
      </w:pPr>
    </w:p>
    <w:p w:rsidR="00776FF2" w:rsidRDefault="00776FF2">
      <w:pPr>
        <w:spacing w:after="0" w:line="240" w:lineRule="auto"/>
        <w:contextualSpacing w:val="0"/>
        <w:rPr>
          <w:b/>
          <w:sz w:val="20"/>
          <w:szCs w:val="20"/>
        </w:rPr>
      </w:pPr>
    </w:p>
    <w:p w:rsidR="00776FF2" w:rsidRDefault="00776FF2">
      <w:pPr>
        <w:spacing w:after="0" w:line="240" w:lineRule="auto"/>
        <w:contextualSpacing w:val="0"/>
        <w:rPr>
          <w:b/>
          <w:sz w:val="20"/>
          <w:szCs w:val="20"/>
        </w:rPr>
      </w:pPr>
    </w:p>
    <w:p w:rsidR="00776FF2" w:rsidRDefault="00776FF2">
      <w:pPr>
        <w:spacing w:after="0" w:line="240" w:lineRule="auto"/>
        <w:contextualSpacing w:val="0"/>
        <w:rPr>
          <w:b/>
          <w:sz w:val="20"/>
          <w:szCs w:val="20"/>
        </w:rPr>
      </w:pPr>
    </w:p>
    <w:p w:rsidR="00776FF2" w:rsidRDefault="00776FF2">
      <w:pPr>
        <w:spacing w:after="0" w:line="240" w:lineRule="auto"/>
        <w:contextualSpacing w:val="0"/>
        <w:rPr>
          <w:b/>
          <w:sz w:val="20"/>
          <w:szCs w:val="20"/>
        </w:rPr>
      </w:pPr>
    </w:p>
    <w:p w:rsidR="00776FF2" w:rsidRDefault="00776FF2">
      <w:pPr>
        <w:spacing w:after="0" w:line="240" w:lineRule="auto"/>
        <w:contextualSpacing w:val="0"/>
        <w:rPr>
          <w:b/>
          <w:sz w:val="20"/>
          <w:szCs w:val="20"/>
        </w:rPr>
      </w:pPr>
    </w:p>
    <w:p w:rsidR="00776FF2" w:rsidRDefault="00776FF2">
      <w:pPr>
        <w:spacing w:after="0" w:line="240" w:lineRule="auto"/>
        <w:contextualSpacing w:val="0"/>
        <w:rPr>
          <w:b/>
          <w:sz w:val="20"/>
          <w:szCs w:val="20"/>
        </w:rPr>
      </w:pPr>
    </w:p>
    <w:p w:rsidR="00641A98" w:rsidRDefault="0042571F">
      <w:pPr>
        <w:spacing w:after="0" w:line="240" w:lineRule="auto"/>
        <w:contextualSpacing w:val="0"/>
        <w:rPr>
          <w:b/>
          <w:sz w:val="20"/>
          <w:szCs w:val="20"/>
        </w:rPr>
      </w:pPr>
      <w:r>
        <w:rPr>
          <w:b/>
          <w:sz w:val="20"/>
          <w:szCs w:val="20"/>
        </w:rPr>
        <w:lastRenderedPageBreak/>
        <w:t xml:space="preserve">PRINCIPAL’S PROPERTY IS BEING DELIVERED IN AS-IS CONDITION, WITHOUT ANY </w:t>
      </w:r>
      <w:r>
        <w:rPr>
          <w:b/>
          <w:sz w:val="20"/>
          <w:szCs w:val="20"/>
        </w:rPr>
        <w:t>PRESENTATION</w:t>
      </w:r>
      <w:r>
        <w:rPr>
          <w:b/>
          <w:sz w:val="20"/>
          <w:szCs w:val="20"/>
        </w:rPr>
        <w:t xml:space="preserve"> OF</w:t>
      </w:r>
      <w:r>
        <w:rPr>
          <w:b/>
          <w:sz w:val="20"/>
          <w:szCs w:val="20"/>
        </w:rPr>
        <w:t xml:space="preserve"> MERCHANTABILITY</w:t>
      </w:r>
      <w:r>
        <w:rPr>
          <w:b/>
          <w:sz w:val="20"/>
          <w:szCs w:val="20"/>
        </w:rPr>
        <w:t xml:space="preserve"> FOR USE.</w:t>
      </w:r>
      <w:r w:rsidR="00D67561">
        <w:rPr>
          <w:b/>
          <w:sz w:val="20"/>
          <w:szCs w:val="20"/>
        </w:rPr>
        <w:t xml:space="preserve">  </w:t>
      </w:r>
      <w:r>
        <w:rPr>
          <w:b/>
          <w:sz w:val="20"/>
          <w:szCs w:val="20"/>
        </w:rPr>
        <w:t>RENTER HEREBY ACKNOWLEDGES AND ACCEPTS SAID PROPERTY AS</w:t>
      </w:r>
      <w:r>
        <w:rPr>
          <w:b/>
          <w:sz w:val="20"/>
          <w:szCs w:val="20"/>
        </w:rPr>
        <w:t xml:space="preserve"> </w:t>
      </w:r>
      <w:r>
        <w:rPr>
          <w:b/>
          <w:sz w:val="20"/>
          <w:szCs w:val="20"/>
        </w:rPr>
        <w:t>BEING DELIVERED IN A FULLY FUNCTIONAL, WELL-ENGINEER</w:t>
      </w:r>
      <w:r>
        <w:rPr>
          <w:b/>
          <w:sz w:val="20"/>
          <w:szCs w:val="20"/>
        </w:rPr>
        <w:t xml:space="preserve">ED AND SAFE OPERATING </w:t>
      </w:r>
      <w:r>
        <w:rPr>
          <w:b/>
          <w:sz w:val="20"/>
          <w:szCs w:val="20"/>
        </w:rPr>
        <w:t>C</w:t>
      </w:r>
      <w:r>
        <w:rPr>
          <w:b/>
          <w:sz w:val="20"/>
          <w:szCs w:val="20"/>
        </w:rPr>
        <w:t>ONDITION</w:t>
      </w:r>
      <w:r>
        <w:rPr>
          <w:b/>
          <w:sz w:val="20"/>
          <w:szCs w:val="20"/>
        </w:rPr>
        <w:t xml:space="preserve"> </w:t>
      </w:r>
      <w:r>
        <w:rPr>
          <w:b/>
          <w:sz w:val="20"/>
          <w:szCs w:val="20"/>
        </w:rPr>
        <w:t>FOR THE DESIGNATED PURPOSE OF USE, ALTHOUGH SUCH USE MAY NOT BE CONSIDERED SAFE. AS</w:t>
      </w:r>
      <w:r>
        <w:rPr>
          <w:b/>
          <w:sz w:val="20"/>
          <w:szCs w:val="20"/>
        </w:rPr>
        <w:t xml:space="preserve"> </w:t>
      </w:r>
      <w:r>
        <w:rPr>
          <w:b/>
          <w:sz w:val="20"/>
          <w:szCs w:val="20"/>
        </w:rPr>
        <w:t>SUCH, RENTER (AND/OR RENTER’S FAMILY, HEIRS, ASSIGNS, ASSOCIATES, EMPLOYEES AND/OR</w:t>
      </w:r>
      <w:r>
        <w:rPr>
          <w:b/>
          <w:sz w:val="20"/>
          <w:szCs w:val="20"/>
        </w:rPr>
        <w:t xml:space="preserve"> </w:t>
      </w:r>
      <w:r>
        <w:rPr>
          <w:b/>
          <w:sz w:val="20"/>
          <w:szCs w:val="20"/>
        </w:rPr>
        <w:t>OTHER PERSONS WHO MAY HAVE ANY INTEREST IN RENTER) AGREES</w:t>
      </w:r>
      <w:r>
        <w:rPr>
          <w:b/>
          <w:sz w:val="20"/>
          <w:szCs w:val="20"/>
        </w:rPr>
        <w:t xml:space="preserve"> TO HOLD HARMLESS AND FULLY</w:t>
      </w:r>
      <w:r>
        <w:rPr>
          <w:b/>
          <w:sz w:val="20"/>
          <w:szCs w:val="20"/>
        </w:rPr>
        <w:t xml:space="preserve"> </w:t>
      </w:r>
      <w:r>
        <w:rPr>
          <w:b/>
          <w:sz w:val="20"/>
          <w:szCs w:val="20"/>
        </w:rPr>
        <w:t>INDEMNIFY PRINCIPAL AGAINST ANY ACTION, SUIT, CLAIM OR LEGAL PROCEEDING RESULTING FROM</w:t>
      </w:r>
      <w:r>
        <w:rPr>
          <w:b/>
          <w:sz w:val="20"/>
          <w:szCs w:val="20"/>
        </w:rPr>
        <w:t xml:space="preserve"> </w:t>
      </w:r>
      <w:r>
        <w:rPr>
          <w:b/>
          <w:sz w:val="20"/>
          <w:szCs w:val="20"/>
        </w:rPr>
        <w:t>RENTER’S USE AND/OR ACTIVITIES WHILE OPERATING OR BEING ASSOCIATED WITH PRINCIPAL’S</w:t>
      </w:r>
      <w:r>
        <w:rPr>
          <w:b/>
          <w:sz w:val="20"/>
          <w:szCs w:val="20"/>
        </w:rPr>
        <w:t xml:space="preserve"> </w:t>
      </w:r>
      <w:r>
        <w:rPr>
          <w:b/>
          <w:sz w:val="20"/>
          <w:szCs w:val="20"/>
        </w:rPr>
        <w:t>PROPERTY</w:t>
      </w:r>
      <w:r w:rsidR="00776FF2">
        <w:rPr>
          <w:b/>
          <w:sz w:val="20"/>
          <w:szCs w:val="20"/>
        </w:rPr>
        <w:t xml:space="preserve"> AND PRINCIPAL</w:t>
      </w:r>
      <w:r>
        <w:rPr>
          <w:b/>
          <w:sz w:val="20"/>
          <w:szCs w:val="20"/>
        </w:rPr>
        <w:t>.</w:t>
      </w:r>
    </w:p>
    <w:p w:rsidR="009D194A" w:rsidRDefault="009D194A" w:rsidP="009D194A">
      <w:pPr>
        <w:spacing w:after="0" w:line="240" w:lineRule="auto"/>
        <w:contextualSpacing w:val="0"/>
      </w:pPr>
    </w:p>
    <w:p w:rsidR="00641A98" w:rsidRDefault="0042571F" w:rsidP="009D194A">
      <w:pPr>
        <w:spacing w:after="0" w:line="240" w:lineRule="auto"/>
        <w:contextualSpacing w:val="0"/>
      </w:pPr>
      <w:r>
        <w:t>Renter acknowledges that</w:t>
      </w:r>
      <w:r>
        <w:t xml:space="preserve"> i</w:t>
      </w:r>
      <w:r>
        <w:t>f any damage is reali</w:t>
      </w:r>
      <w:r>
        <w:t xml:space="preserve">zed to Principal’s property </w:t>
      </w:r>
      <w:r>
        <w:t>in the hands</w:t>
      </w:r>
      <w:r w:rsidR="00776FF2">
        <w:t xml:space="preserve"> of a single Renter, </w:t>
      </w:r>
      <w:r>
        <w:t xml:space="preserve">that Renter shall bear the full and sole burden for all </w:t>
      </w:r>
      <w:r>
        <w:t>damage and repair</w:t>
      </w:r>
      <w:r>
        <w:t>.</w:t>
      </w:r>
      <w:r>
        <w:t xml:space="preserve">  </w:t>
      </w:r>
      <w:r w:rsidR="00A01A2A">
        <w:t xml:space="preserve">In the event of ANY </w:t>
      </w:r>
      <w:r>
        <w:t xml:space="preserve">negligence </w:t>
      </w:r>
      <w:r w:rsidR="00A01A2A">
        <w:t>which</w:t>
      </w:r>
      <w:r>
        <w:t xml:space="preserve"> results in damage as deemed by </w:t>
      </w:r>
      <w:r>
        <w:t>the Princip</w:t>
      </w:r>
      <w:r w:rsidR="00776FF2">
        <w:t>al</w:t>
      </w:r>
      <w:r>
        <w:t>,</w:t>
      </w:r>
      <w:r>
        <w:t xml:space="preserve"> the Renter </w:t>
      </w:r>
      <w:r w:rsidR="00A01A2A">
        <w:t>shall</w:t>
      </w:r>
      <w:r>
        <w:t xml:space="preserve"> be responsi</w:t>
      </w:r>
      <w:r w:rsidR="00A01A2A">
        <w:t>ble for the cost of all repairs, which shall be completed at the</w:t>
      </w:r>
      <w:r>
        <w:t xml:space="preserve"> Principal’s </w:t>
      </w:r>
      <w:proofErr w:type="gramStart"/>
      <w:r>
        <w:t>discretion.</w:t>
      </w:r>
      <w:proofErr w:type="gramEnd"/>
      <w:r>
        <w:t xml:space="preserve">   </w:t>
      </w:r>
    </w:p>
    <w:p w:rsidR="009D194A" w:rsidRDefault="009D194A" w:rsidP="009D194A">
      <w:pPr>
        <w:spacing w:after="0" w:line="240" w:lineRule="auto"/>
        <w:contextualSpacing w:val="0"/>
      </w:pPr>
    </w:p>
    <w:p w:rsidR="00641A98" w:rsidRDefault="0042571F" w:rsidP="009D194A">
      <w:pPr>
        <w:spacing w:after="0" w:line="240" w:lineRule="auto"/>
        <w:contextualSpacing w:val="0"/>
      </w:pPr>
      <w:r>
        <w:t>Renter agrees and understands that Principal may pursue legal actions to satisfy any and all demands of</w:t>
      </w:r>
      <w:r>
        <w:t xml:space="preserve"> </w:t>
      </w:r>
      <w:r>
        <w:t>this Agreement, and as such, Renter agrees to reimburse Principal for all legal costs associated with</w:t>
      </w:r>
      <w:r>
        <w:t xml:space="preserve"> </w:t>
      </w:r>
      <w:r>
        <w:t>Principa</w:t>
      </w:r>
      <w:r>
        <w:t>l’s rights in accordance with this Agreement.</w:t>
      </w:r>
      <w:r>
        <w:t xml:space="preserve">  Renter also acknowledges that </w:t>
      </w:r>
      <w:r>
        <w:t xml:space="preserve">Principal may remove </w:t>
      </w:r>
      <w:r>
        <w:t xml:space="preserve">Renter from the racing automobile in the event of disorderly conduct at the discretion of </w:t>
      </w:r>
      <w:r>
        <w:t xml:space="preserve">Principal. </w:t>
      </w:r>
      <w:r>
        <w:t>This Agreement represents the full understand</w:t>
      </w:r>
      <w:r>
        <w:t>ing of all Parties. No changes may be made unless</w:t>
      </w:r>
      <w:r>
        <w:t xml:space="preserve"> </w:t>
      </w:r>
      <w:r>
        <w:t>detailed in writing and countersigned as accepted by all Parties.</w:t>
      </w:r>
      <w:r>
        <w:t xml:space="preserve"> </w:t>
      </w:r>
    </w:p>
    <w:p w:rsidR="00776FF2" w:rsidRDefault="00776FF2">
      <w:pPr>
        <w:spacing w:after="0" w:line="240" w:lineRule="auto"/>
        <w:ind w:firstLine="720"/>
        <w:contextualSpacing w:val="0"/>
      </w:pPr>
    </w:p>
    <w:p w:rsidR="00641A98" w:rsidRDefault="00641A98">
      <w:pPr>
        <w:spacing w:after="0" w:line="240" w:lineRule="auto"/>
        <w:ind w:firstLine="720"/>
        <w:contextualSpacing w:val="0"/>
      </w:pPr>
    </w:p>
    <w:p w:rsidR="00641A98" w:rsidRDefault="0042571F">
      <w:pPr>
        <w:spacing w:after="0" w:line="240" w:lineRule="auto"/>
        <w:ind w:firstLine="720"/>
        <w:contextualSpacing w:val="0"/>
      </w:pPr>
      <w:r>
        <w:t xml:space="preserve">Agreed by Renter: </w:t>
      </w:r>
      <w:r>
        <w:tab/>
      </w:r>
      <w:r>
        <w:tab/>
      </w:r>
      <w:r>
        <w:tab/>
      </w:r>
      <w:r>
        <w:tab/>
        <w:t>Agreed by Principal:</w:t>
      </w:r>
    </w:p>
    <w:p w:rsidR="00641A98" w:rsidRDefault="00641A98">
      <w:pPr>
        <w:spacing w:after="0" w:line="240" w:lineRule="auto"/>
        <w:contextualSpacing w:val="0"/>
      </w:pPr>
    </w:p>
    <w:p w:rsidR="00641A98" w:rsidRDefault="0042571F">
      <w:pPr>
        <w:spacing w:after="0" w:line="240" w:lineRule="auto"/>
        <w:contextualSpacing w:val="0"/>
      </w:pPr>
      <w:r>
        <w:t>__________________</w:t>
      </w:r>
      <w:r>
        <w:t xml:space="preserve">__/____/_____ </w:t>
      </w:r>
      <w:r>
        <w:tab/>
      </w:r>
      <w:r>
        <w:tab/>
        <w:t>_</w:t>
      </w:r>
      <w:r>
        <w:t>__</w:t>
      </w:r>
      <w:r w:rsidR="00D5646C">
        <w:t>_________________________</w:t>
      </w:r>
      <w:r>
        <w:t xml:space="preserve"> ____/____/______</w:t>
      </w:r>
    </w:p>
    <w:p w:rsidR="00641A98" w:rsidRDefault="0042571F">
      <w:pPr>
        <w:spacing w:after="0" w:line="240" w:lineRule="auto"/>
        <w:contextualSpacing w:val="0"/>
      </w:pPr>
      <w:r>
        <w:t xml:space="preserve">(Renter Signature) </w:t>
      </w:r>
      <w:r>
        <w:tab/>
        <w:t>(Date)</w:t>
      </w:r>
      <w:r>
        <w:tab/>
      </w:r>
      <w:r>
        <w:tab/>
      </w:r>
      <w:r>
        <w:tab/>
      </w:r>
      <w:r>
        <w:tab/>
        <w:t>(Principal Signature)</w:t>
      </w:r>
      <w:r>
        <w:tab/>
        <w:t xml:space="preserve">              </w:t>
      </w:r>
      <w:r>
        <w:tab/>
        <w:t>(Date)</w:t>
      </w:r>
    </w:p>
    <w:p w:rsidR="00641A98" w:rsidRDefault="00641A98">
      <w:pPr>
        <w:spacing w:after="0" w:line="240" w:lineRule="auto"/>
        <w:contextualSpacing w:val="0"/>
      </w:pPr>
    </w:p>
    <w:p w:rsidR="00641A98" w:rsidRDefault="0042571F">
      <w:pPr>
        <w:spacing w:after="0" w:line="240" w:lineRule="auto"/>
        <w:contextualSpacing w:val="0"/>
      </w:pPr>
      <w:r>
        <w:t xml:space="preserve">_______________________________ </w:t>
      </w:r>
      <w:r>
        <w:tab/>
      </w:r>
      <w:r>
        <w:tab/>
        <w:t>___</w:t>
      </w:r>
      <w:r w:rsidR="00D5646C" w:rsidRPr="00D5646C">
        <w:rPr>
          <w:u w:val="single"/>
        </w:rPr>
        <w:t xml:space="preserve"> </w:t>
      </w:r>
      <w:r w:rsidR="00D5646C" w:rsidRPr="00D67561">
        <w:rPr>
          <w:u w:val="single"/>
        </w:rPr>
        <w:t>Chris Huggins</w:t>
      </w:r>
      <w:r w:rsidR="00D5646C">
        <w:t xml:space="preserve"> </w:t>
      </w:r>
      <w:r>
        <w:t>_____________</w:t>
      </w:r>
    </w:p>
    <w:p w:rsidR="00641A98" w:rsidRDefault="0042571F">
      <w:pPr>
        <w:spacing w:after="0" w:line="240" w:lineRule="auto"/>
        <w:contextualSpacing w:val="0"/>
      </w:pPr>
      <w:r>
        <w:t xml:space="preserve">(Renter Print Name) </w:t>
      </w:r>
      <w:r>
        <w:tab/>
      </w:r>
      <w:r>
        <w:tab/>
      </w:r>
      <w:r>
        <w:tab/>
      </w:r>
      <w:r>
        <w:tab/>
      </w:r>
      <w:r>
        <w:tab/>
        <w:t>(Principal Print Name)</w:t>
      </w:r>
      <w:r>
        <w:tab/>
      </w:r>
      <w:r>
        <w:tab/>
      </w:r>
    </w:p>
    <w:p w:rsidR="00641A98" w:rsidRDefault="00641A98">
      <w:pPr>
        <w:spacing w:after="0" w:line="240" w:lineRule="auto"/>
        <w:contextualSpacing w:val="0"/>
      </w:pPr>
    </w:p>
    <w:p w:rsidR="00D67561" w:rsidRDefault="00D67561">
      <w:pPr>
        <w:spacing w:after="0" w:line="240" w:lineRule="auto"/>
        <w:contextualSpacing w:val="0"/>
        <w:rPr>
          <w:sz w:val="20"/>
          <w:szCs w:val="20"/>
        </w:rPr>
      </w:pPr>
    </w:p>
    <w:p w:rsidR="00D67561" w:rsidRDefault="00D67561">
      <w:pPr>
        <w:spacing w:after="0" w:line="240" w:lineRule="auto"/>
        <w:contextualSpacing w:val="0"/>
        <w:rPr>
          <w:sz w:val="20"/>
          <w:szCs w:val="20"/>
        </w:rPr>
      </w:pPr>
    </w:p>
    <w:p w:rsidR="00D67561" w:rsidRDefault="00D67561">
      <w:pPr>
        <w:spacing w:after="0" w:line="240" w:lineRule="auto"/>
        <w:contextualSpacing w:val="0"/>
        <w:rPr>
          <w:sz w:val="20"/>
          <w:szCs w:val="20"/>
        </w:rPr>
      </w:pPr>
    </w:p>
    <w:p w:rsidR="00D67561" w:rsidRDefault="00D67561">
      <w:pPr>
        <w:spacing w:after="0" w:line="240" w:lineRule="auto"/>
        <w:contextualSpacing w:val="0"/>
        <w:rPr>
          <w:sz w:val="20"/>
          <w:szCs w:val="20"/>
        </w:rPr>
      </w:pPr>
    </w:p>
    <w:p w:rsidR="00D67561" w:rsidRDefault="00D67561">
      <w:pPr>
        <w:spacing w:after="0" w:line="240" w:lineRule="auto"/>
        <w:contextualSpacing w:val="0"/>
        <w:rPr>
          <w:sz w:val="20"/>
          <w:szCs w:val="20"/>
        </w:rPr>
      </w:pPr>
    </w:p>
    <w:p w:rsidR="00D67561" w:rsidRDefault="00D67561">
      <w:pPr>
        <w:spacing w:after="0" w:line="240" w:lineRule="auto"/>
        <w:contextualSpacing w:val="0"/>
        <w:rPr>
          <w:sz w:val="20"/>
          <w:szCs w:val="20"/>
        </w:rPr>
      </w:pPr>
    </w:p>
    <w:p w:rsidR="00D67561" w:rsidRDefault="00D67561">
      <w:pPr>
        <w:spacing w:after="0" w:line="240" w:lineRule="auto"/>
        <w:contextualSpacing w:val="0"/>
        <w:rPr>
          <w:sz w:val="20"/>
          <w:szCs w:val="20"/>
        </w:rPr>
      </w:pPr>
    </w:p>
    <w:p w:rsidR="00D67561" w:rsidRDefault="00D67561">
      <w:pPr>
        <w:spacing w:after="0" w:line="240" w:lineRule="auto"/>
        <w:contextualSpacing w:val="0"/>
        <w:rPr>
          <w:sz w:val="20"/>
          <w:szCs w:val="20"/>
        </w:rPr>
      </w:pPr>
    </w:p>
    <w:p w:rsidR="00D67561" w:rsidRDefault="00D67561">
      <w:pPr>
        <w:spacing w:after="0" w:line="240" w:lineRule="auto"/>
        <w:contextualSpacing w:val="0"/>
        <w:rPr>
          <w:sz w:val="20"/>
          <w:szCs w:val="20"/>
        </w:rPr>
      </w:pPr>
    </w:p>
    <w:p w:rsidR="00D67561" w:rsidRDefault="00D67561">
      <w:pPr>
        <w:spacing w:after="0" w:line="240" w:lineRule="auto"/>
        <w:contextualSpacing w:val="0"/>
        <w:rPr>
          <w:sz w:val="20"/>
          <w:szCs w:val="20"/>
        </w:rPr>
      </w:pPr>
    </w:p>
    <w:p w:rsidR="00D67561" w:rsidRDefault="00D67561">
      <w:pPr>
        <w:spacing w:after="0" w:line="240" w:lineRule="auto"/>
        <w:contextualSpacing w:val="0"/>
        <w:rPr>
          <w:sz w:val="20"/>
          <w:szCs w:val="20"/>
        </w:rPr>
      </w:pPr>
    </w:p>
    <w:p w:rsidR="00D67561" w:rsidRDefault="00D67561">
      <w:pPr>
        <w:spacing w:after="0" w:line="240" w:lineRule="auto"/>
        <w:contextualSpacing w:val="0"/>
        <w:rPr>
          <w:sz w:val="20"/>
          <w:szCs w:val="20"/>
        </w:rPr>
      </w:pPr>
    </w:p>
    <w:p w:rsidR="00D67561" w:rsidRDefault="00D67561">
      <w:pPr>
        <w:spacing w:after="0" w:line="240" w:lineRule="auto"/>
        <w:contextualSpacing w:val="0"/>
        <w:rPr>
          <w:sz w:val="20"/>
          <w:szCs w:val="20"/>
        </w:rPr>
      </w:pPr>
    </w:p>
    <w:p w:rsidR="00D67561" w:rsidRDefault="00D67561">
      <w:pPr>
        <w:spacing w:after="0" w:line="240" w:lineRule="auto"/>
        <w:contextualSpacing w:val="0"/>
        <w:rPr>
          <w:sz w:val="20"/>
          <w:szCs w:val="20"/>
        </w:rPr>
      </w:pPr>
    </w:p>
    <w:p w:rsidR="00776FF2" w:rsidRDefault="00776FF2">
      <w:pPr>
        <w:spacing w:after="0" w:line="240" w:lineRule="auto"/>
        <w:contextualSpacing w:val="0"/>
        <w:rPr>
          <w:sz w:val="20"/>
          <w:szCs w:val="20"/>
        </w:rPr>
      </w:pPr>
    </w:p>
    <w:p w:rsidR="00776FF2" w:rsidRDefault="00776FF2">
      <w:pPr>
        <w:spacing w:after="0" w:line="240" w:lineRule="auto"/>
        <w:contextualSpacing w:val="0"/>
        <w:rPr>
          <w:sz w:val="20"/>
          <w:szCs w:val="20"/>
        </w:rPr>
      </w:pPr>
    </w:p>
    <w:p w:rsidR="00776FF2" w:rsidRDefault="00776FF2">
      <w:pPr>
        <w:spacing w:after="0" w:line="240" w:lineRule="auto"/>
        <w:contextualSpacing w:val="0"/>
        <w:rPr>
          <w:sz w:val="20"/>
          <w:szCs w:val="20"/>
        </w:rPr>
      </w:pPr>
    </w:p>
    <w:p w:rsidR="00D67561" w:rsidRDefault="00D67561">
      <w:pPr>
        <w:spacing w:after="0" w:line="240" w:lineRule="auto"/>
        <w:contextualSpacing w:val="0"/>
        <w:rPr>
          <w:sz w:val="20"/>
          <w:szCs w:val="20"/>
        </w:rPr>
      </w:pPr>
    </w:p>
    <w:p w:rsidR="00D67561" w:rsidRDefault="00D67561">
      <w:pPr>
        <w:spacing w:after="0" w:line="240" w:lineRule="auto"/>
        <w:contextualSpacing w:val="0"/>
        <w:rPr>
          <w:sz w:val="20"/>
          <w:szCs w:val="20"/>
        </w:rPr>
      </w:pPr>
    </w:p>
    <w:p w:rsidR="00D67561" w:rsidRDefault="00D67561">
      <w:pPr>
        <w:spacing w:after="0" w:line="240" w:lineRule="auto"/>
        <w:contextualSpacing w:val="0"/>
        <w:rPr>
          <w:sz w:val="20"/>
          <w:szCs w:val="20"/>
        </w:rPr>
      </w:pPr>
    </w:p>
    <w:p w:rsidR="00641A98" w:rsidRPr="00776FF2" w:rsidRDefault="0042571F">
      <w:pPr>
        <w:spacing w:after="0" w:line="240" w:lineRule="auto"/>
        <w:contextualSpacing w:val="0"/>
        <w:rPr>
          <w:sz w:val="24"/>
        </w:rPr>
      </w:pPr>
      <w:r w:rsidRPr="00776FF2">
        <w:rPr>
          <w:sz w:val="21"/>
          <w:szCs w:val="20"/>
        </w:rPr>
        <w:lastRenderedPageBreak/>
        <w:t>TLDR Version:</w:t>
      </w:r>
    </w:p>
    <w:p w:rsidR="009D194A" w:rsidRPr="009D194A" w:rsidRDefault="0042571F">
      <w:pPr>
        <w:spacing w:after="0" w:line="240" w:lineRule="auto"/>
        <w:contextualSpacing w:val="0"/>
        <w:rPr>
          <w:b/>
          <w:sz w:val="21"/>
          <w:szCs w:val="20"/>
        </w:rPr>
      </w:pPr>
      <w:r w:rsidRPr="009D194A">
        <w:rPr>
          <w:b/>
          <w:sz w:val="21"/>
          <w:szCs w:val="20"/>
        </w:rPr>
        <w:t xml:space="preserve">1. </w:t>
      </w:r>
      <w:r w:rsidR="009D194A" w:rsidRPr="009D194A">
        <w:rPr>
          <w:b/>
          <w:sz w:val="21"/>
          <w:szCs w:val="20"/>
        </w:rPr>
        <w:t>This is endurance racing.  The race is not won on the first lap, first corner, or any lap for that matter.  It can be lost on the first lap though.  Drive carefully, make good decisions, and don’t abuse the car.  As long as we keep making laps we will finish strong.</w:t>
      </w:r>
    </w:p>
    <w:p w:rsidR="00641A98" w:rsidRPr="00776FF2" w:rsidRDefault="009D194A">
      <w:pPr>
        <w:spacing w:after="0" w:line="240" w:lineRule="auto"/>
        <w:contextualSpacing w:val="0"/>
        <w:rPr>
          <w:sz w:val="24"/>
        </w:rPr>
      </w:pPr>
      <w:r>
        <w:rPr>
          <w:sz w:val="21"/>
          <w:szCs w:val="20"/>
        </w:rPr>
        <w:t xml:space="preserve">2. </w:t>
      </w:r>
      <w:r w:rsidR="0042571F" w:rsidRPr="00776FF2">
        <w:rPr>
          <w:sz w:val="21"/>
          <w:szCs w:val="20"/>
        </w:rPr>
        <w:t>You break it, you buy it. You break yourself, you pay. You break someone else, you pay. You</w:t>
      </w:r>
      <w:r w:rsidR="00776FF2">
        <w:rPr>
          <w:sz w:val="21"/>
          <w:szCs w:val="20"/>
        </w:rPr>
        <w:t xml:space="preserve"> </w:t>
      </w:r>
      <w:r w:rsidR="0042571F" w:rsidRPr="00776FF2">
        <w:rPr>
          <w:sz w:val="21"/>
          <w:szCs w:val="20"/>
        </w:rPr>
        <w:t>break something else, you pay. In no circumstance will the Principal pay. The entire</w:t>
      </w:r>
      <w:r w:rsidR="00776FF2">
        <w:rPr>
          <w:sz w:val="21"/>
          <w:szCs w:val="20"/>
        </w:rPr>
        <w:t xml:space="preserve"> </w:t>
      </w:r>
      <w:r w:rsidR="0042571F" w:rsidRPr="00776FF2">
        <w:rPr>
          <w:sz w:val="21"/>
          <w:szCs w:val="20"/>
        </w:rPr>
        <w:t>replacement cost for the vehicle and everything it contains and everything a</w:t>
      </w:r>
      <w:r w:rsidR="0042571F" w:rsidRPr="00776FF2">
        <w:rPr>
          <w:sz w:val="21"/>
          <w:szCs w:val="20"/>
        </w:rPr>
        <w:t>ttached to it, stands</w:t>
      </w:r>
      <w:r w:rsidR="00776FF2">
        <w:rPr>
          <w:sz w:val="21"/>
          <w:szCs w:val="20"/>
        </w:rPr>
        <w:t xml:space="preserve"> </w:t>
      </w:r>
      <w:r w:rsidR="0042571F" w:rsidRPr="00776FF2">
        <w:rPr>
          <w:sz w:val="21"/>
          <w:szCs w:val="20"/>
        </w:rPr>
        <w:t>at $</w:t>
      </w:r>
      <w:r w:rsidR="00776FF2">
        <w:rPr>
          <w:sz w:val="21"/>
          <w:szCs w:val="20"/>
        </w:rPr>
        <w:t>10</w:t>
      </w:r>
      <w:r w:rsidR="0042571F" w:rsidRPr="00776FF2">
        <w:rPr>
          <w:sz w:val="21"/>
          <w:szCs w:val="20"/>
        </w:rPr>
        <w:t>,</w:t>
      </w:r>
      <w:r w:rsidR="0042571F" w:rsidRPr="00776FF2">
        <w:rPr>
          <w:sz w:val="21"/>
          <w:szCs w:val="20"/>
        </w:rPr>
        <w:t>000 USD. All repairs negotiated at less than an entire vehicle replacement, shall be calculated at</w:t>
      </w:r>
      <w:r w:rsidR="00776FF2">
        <w:rPr>
          <w:sz w:val="21"/>
          <w:szCs w:val="20"/>
        </w:rPr>
        <w:t xml:space="preserve"> </w:t>
      </w:r>
      <w:r w:rsidR="0042571F" w:rsidRPr="00776FF2">
        <w:rPr>
          <w:sz w:val="21"/>
          <w:szCs w:val="20"/>
        </w:rPr>
        <w:t>time of incident and agreed upon w</w:t>
      </w:r>
      <w:r w:rsidR="00776FF2">
        <w:rPr>
          <w:sz w:val="21"/>
          <w:szCs w:val="20"/>
        </w:rPr>
        <w:t>ith signature at that time.   You are on video. Smile and drive responsibly.</w:t>
      </w:r>
    </w:p>
    <w:p w:rsidR="00641A98" w:rsidRPr="00776FF2" w:rsidRDefault="0042571F">
      <w:pPr>
        <w:spacing w:after="0" w:line="240" w:lineRule="auto"/>
        <w:contextualSpacing w:val="0"/>
        <w:rPr>
          <w:sz w:val="24"/>
        </w:rPr>
      </w:pPr>
      <w:r w:rsidRPr="00776FF2">
        <w:rPr>
          <w:sz w:val="21"/>
          <w:szCs w:val="20"/>
        </w:rPr>
        <w:t>3</w:t>
      </w:r>
      <w:r w:rsidRPr="00776FF2">
        <w:rPr>
          <w:sz w:val="21"/>
          <w:szCs w:val="20"/>
        </w:rPr>
        <w:t>. You might get to drive, you might not. Every reasonable effort will be made to keep the car in</w:t>
      </w:r>
      <w:r w:rsidR="00776FF2">
        <w:rPr>
          <w:sz w:val="21"/>
          <w:szCs w:val="20"/>
        </w:rPr>
        <w:t xml:space="preserve"> </w:t>
      </w:r>
      <w:r w:rsidRPr="00776FF2">
        <w:rPr>
          <w:sz w:val="21"/>
          <w:szCs w:val="20"/>
        </w:rPr>
        <w:t>usable condition throughout the event. In the event that the vehicle becomes unusable, any</w:t>
      </w:r>
      <w:r w:rsidR="00776FF2">
        <w:rPr>
          <w:sz w:val="21"/>
          <w:szCs w:val="20"/>
        </w:rPr>
        <w:t xml:space="preserve"> </w:t>
      </w:r>
      <w:r w:rsidRPr="00776FF2">
        <w:rPr>
          <w:sz w:val="21"/>
          <w:szCs w:val="20"/>
        </w:rPr>
        <w:t xml:space="preserve">and </w:t>
      </w:r>
      <w:r w:rsidRPr="00776FF2">
        <w:rPr>
          <w:sz w:val="21"/>
          <w:szCs w:val="20"/>
        </w:rPr>
        <w:t xml:space="preserve">all discussion of reimbursement or credit will be amongst the renters. </w:t>
      </w:r>
      <w:r w:rsidR="00776FF2">
        <w:rPr>
          <w:sz w:val="21"/>
          <w:szCs w:val="20"/>
        </w:rPr>
        <w:t>I will have no part in the discussion.  It is not up to me to determine</w:t>
      </w:r>
      <w:r w:rsidRPr="00776FF2">
        <w:rPr>
          <w:sz w:val="21"/>
          <w:szCs w:val="20"/>
        </w:rPr>
        <w:t xml:space="preserve"> “fairness.” That is, any loss of use experienced by one renter, caused by another</w:t>
      </w:r>
      <w:r w:rsidR="00776FF2">
        <w:rPr>
          <w:sz w:val="21"/>
          <w:szCs w:val="20"/>
        </w:rPr>
        <w:t xml:space="preserve"> </w:t>
      </w:r>
      <w:r w:rsidRPr="00776FF2">
        <w:rPr>
          <w:sz w:val="21"/>
          <w:szCs w:val="20"/>
        </w:rPr>
        <w:t>renter or vehicular mechanical failure, shall be “squared” amongst the r</w:t>
      </w:r>
      <w:r w:rsidRPr="00776FF2">
        <w:rPr>
          <w:sz w:val="21"/>
          <w:szCs w:val="20"/>
        </w:rPr>
        <w:t>enters.</w:t>
      </w:r>
    </w:p>
    <w:p w:rsidR="00641A98" w:rsidRPr="00776FF2" w:rsidRDefault="0042571F">
      <w:pPr>
        <w:spacing w:after="0" w:line="240" w:lineRule="auto"/>
        <w:contextualSpacing w:val="0"/>
        <w:rPr>
          <w:sz w:val="24"/>
        </w:rPr>
      </w:pPr>
      <w:r w:rsidRPr="00776FF2">
        <w:rPr>
          <w:sz w:val="21"/>
          <w:szCs w:val="20"/>
        </w:rPr>
        <w:t>4</w:t>
      </w:r>
      <w:r w:rsidRPr="00776FF2">
        <w:rPr>
          <w:sz w:val="21"/>
          <w:szCs w:val="20"/>
        </w:rPr>
        <w:t>. You paid to rent. The money is long gone. If, and only if, the vehicle fails to arrive at the event,</w:t>
      </w:r>
      <w:r w:rsidR="00923961">
        <w:rPr>
          <w:sz w:val="21"/>
          <w:szCs w:val="20"/>
        </w:rPr>
        <w:t xml:space="preserve"> </w:t>
      </w:r>
      <w:r w:rsidRPr="00776FF2">
        <w:rPr>
          <w:sz w:val="21"/>
          <w:szCs w:val="20"/>
        </w:rPr>
        <w:t>or arrives at the event in an unusable condition will a credit be extended to a different event.</w:t>
      </w:r>
    </w:p>
    <w:p w:rsidR="00923961" w:rsidRDefault="0042571F">
      <w:pPr>
        <w:spacing w:after="0" w:line="240" w:lineRule="auto"/>
        <w:contextualSpacing w:val="0"/>
        <w:rPr>
          <w:sz w:val="21"/>
          <w:szCs w:val="20"/>
        </w:rPr>
      </w:pPr>
      <w:r w:rsidRPr="00776FF2">
        <w:rPr>
          <w:b/>
          <w:sz w:val="21"/>
          <w:szCs w:val="20"/>
        </w:rPr>
        <w:t>5</w:t>
      </w:r>
      <w:r w:rsidRPr="00776FF2">
        <w:rPr>
          <w:b/>
          <w:sz w:val="21"/>
          <w:szCs w:val="20"/>
        </w:rPr>
        <w:t>.</w:t>
      </w:r>
      <w:r w:rsidRPr="00776FF2">
        <w:rPr>
          <w:sz w:val="21"/>
          <w:szCs w:val="20"/>
        </w:rPr>
        <w:t xml:space="preserve"> </w:t>
      </w:r>
      <w:r w:rsidRPr="00776FF2">
        <w:rPr>
          <w:b/>
          <w:sz w:val="21"/>
          <w:szCs w:val="20"/>
        </w:rPr>
        <w:t>Don’t wreck the car for the next guy</w:t>
      </w:r>
      <w:r w:rsidRPr="00776FF2">
        <w:rPr>
          <w:b/>
          <w:sz w:val="21"/>
          <w:szCs w:val="20"/>
        </w:rPr>
        <w:t xml:space="preserve"> &amp; d</w:t>
      </w:r>
      <w:r w:rsidRPr="00776FF2">
        <w:rPr>
          <w:b/>
          <w:sz w:val="21"/>
          <w:szCs w:val="20"/>
        </w:rPr>
        <w:t>on’t</w:t>
      </w:r>
      <w:r w:rsidRPr="00776FF2">
        <w:rPr>
          <w:b/>
          <w:sz w:val="21"/>
          <w:szCs w:val="20"/>
        </w:rPr>
        <w:t xml:space="preserve"> be hard on </w:t>
      </w:r>
      <w:r w:rsidRPr="00776FF2">
        <w:rPr>
          <w:b/>
          <w:sz w:val="21"/>
          <w:szCs w:val="20"/>
        </w:rPr>
        <w:t>it</w:t>
      </w:r>
      <w:r w:rsidRPr="00776FF2">
        <w:rPr>
          <w:b/>
          <w:sz w:val="21"/>
          <w:szCs w:val="20"/>
        </w:rPr>
        <w:t xml:space="preserve">. It’s a </w:t>
      </w:r>
      <w:proofErr w:type="spellStart"/>
      <w:r w:rsidRPr="00776FF2">
        <w:rPr>
          <w:b/>
          <w:sz w:val="21"/>
          <w:szCs w:val="20"/>
        </w:rPr>
        <w:t>ChumpCar</w:t>
      </w:r>
      <w:proofErr w:type="spellEnd"/>
      <w:r w:rsidRPr="00776FF2">
        <w:rPr>
          <w:b/>
          <w:sz w:val="21"/>
          <w:szCs w:val="20"/>
        </w:rPr>
        <w:t xml:space="preserve"> for Christ’s sake, it won’t hold up to lead feet and ham fists… so don’t. </w:t>
      </w:r>
      <w:r w:rsidR="00923961">
        <w:rPr>
          <w:b/>
          <w:sz w:val="21"/>
          <w:szCs w:val="20"/>
        </w:rPr>
        <w:t xml:space="preserve"> </w:t>
      </w:r>
      <w:r w:rsidR="009D194A">
        <w:rPr>
          <w:b/>
          <w:sz w:val="21"/>
          <w:szCs w:val="20"/>
        </w:rPr>
        <w:t xml:space="preserve">Shift carefully – Money Shifts are a real bad thing. </w:t>
      </w:r>
      <w:r w:rsidR="009D194A">
        <w:rPr>
          <w:b/>
          <w:sz w:val="21"/>
          <w:szCs w:val="20"/>
        </w:rPr>
        <w:t xml:space="preserve"> </w:t>
      </w:r>
      <w:r w:rsidRPr="00776FF2">
        <w:rPr>
          <w:b/>
          <w:sz w:val="21"/>
          <w:szCs w:val="20"/>
        </w:rPr>
        <w:t xml:space="preserve">Watch the gauges </w:t>
      </w:r>
      <w:r w:rsidRPr="00776FF2">
        <w:rPr>
          <w:b/>
          <w:sz w:val="21"/>
          <w:szCs w:val="20"/>
        </w:rPr>
        <w:t>&amp;</w:t>
      </w:r>
      <w:r w:rsidRPr="00776FF2">
        <w:rPr>
          <w:b/>
          <w:sz w:val="21"/>
          <w:szCs w:val="20"/>
        </w:rPr>
        <w:t xml:space="preserve"> </w:t>
      </w:r>
      <w:r w:rsidR="00923961">
        <w:rPr>
          <w:b/>
          <w:sz w:val="21"/>
          <w:szCs w:val="20"/>
        </w:rPr>
        <w:t>radio</w:t>
      </w:r>
      <w:r w:rsidRPr="00776FF2">
        <w:rPr>
          <w:b/>
          <w:sz w:val="21"/>
          <w:szCs w:val="20"/>
        </w:rPr>
        <w:t xml:space="preserve"> in if there’s </w:t>
      </w:r>
      <w:r w:rsidRPr="00776FF2">
        <w:rPr>
          <w:b/>
          <w:sz w:val="21"/>
          <w:szCs w:val="20"/>
        </w:rPr>
        <w:t>even a question</w:t>
      </w:r>
      <w:r w:rsidRPr="00776FF2">
        <w:rPr>
          <w:b/>
          <w:sz w:val="21"/>
          <w:szCs w:val="20"/>
        </w:rPr>
        <w:t>.</w:t>
      </w:r>
      <w:r w:rsidRPr="00776FF2">
        <w:rPr>
          <w:sz w:val="21"/>
          <w:szCs w:val="20"/>
        </w:rPr>
        <w:t xml:space="preserve"> </w:t>
      </w:r>
      <w:r w:rsidRPr="00776FF2">
        <w:rPr>
          <w:sz w:val="21"/>
          <w:szCs w:val="20"/>
        </w:rPr>
        <w:t xml:space="preserve">We’ll </w:t>
      </w:r>
      <w:r w:rsidRPr="00776FF2">
        <w:rPr>
          <w:sz w:val="21"/>
          <w:szCs w:val="20"/>
        </w:rPr>
        <w:t>look over it</w:t>
      </w:r>
      <w:r w:rsidR="00923961">
        <w:rPr>
          <w:sz w:val="21"/>
          <w:szCs w:val="20"/>
        </w:rPr>
        <w:t xml:space="preserve"> and go from there.</w:t>
      </w:r>
      <w:r w:rsidRPr="00776FF2">
        <w:rPr>
          <w:sz w:val="21"/>
          <w:szCs w:val="20"/>
        </w:rPr>
        <w:t xml:space="preserve"> </w:t>
      </w:r>
    </w:p>
    <w:p w:rsidR="00923961" w:rsidRDefault="0042571F">
      <w:pPr>
        <w:spacing w:after="0" w:line="240" w:lineRule="auto"/>
        <w:contextualSpacing w:val="0"/>
        <w:rPr>
          <w:sz w:val="21"/>
          <w:szCs w:val="20"/>
        </w:rPr>
      </w:pPr>
      <w:r w:rsidRPr="00776FF2">
        <w:rPr>
          <w:sz w:val="21"/>
          <w:szCs w:val="20"/>
        </w:rPr>
        <w:t>6</w:t>
      </w:r>
      <w:r w:rsidRPr="00776FF2">
        <w:rPr>
          <w:sz w:val="21"/>
          <w:szCs w:val="20"/>
        </w:rPr>
        <w:t>.</w:t>
      </w:r>
      <w:r w:rsidRPr="00776FF2">
        <w:rPr>
          <w:sz w:val="21"/>
          <w:szCs w:val="20"/>
        </w:rPr>
        <w:t xml:space="preserve"> This is just paperwork. We’re actually really nice </w:t>
      </w:r>
      <w:r w:rsidRPr="00776FF2">
        <w:rPr>
          <w:sz w:val="21"/>
          <w:szCs w:val="20"/>
        </w:rPr>
        <w:t xml:space="preserve">people </w:t>
      </w:r>
      <w:r w:rsidRPr="00776FF2">
        <w:rPr>
          <w:sz w:val="21"/>
          <w:szCs w:val="20"/>
        </w:rPr>
        <w:t xml:space="preserve">and only wrote this out for the </w:t>
      </w:r>
      <w:r w:rsidRPr="00776FF2">
        <w:rPr>
          <w:sz w:val="21"/>
          <w:szCs w:val="20"/>
        </w:rPr>
        <w:t xml:space="preserve">lawyers. </w:t>
      </w:r>
    </w:p>
    <w:p w:rsidR="00641A98" w:rsidRPr="00776FF2" w:rsidRDefault="0042571F">
      <w:pPr>
        <w:spacing w:after="0" w:line="240" w:lineRule="auto"/>
        <w:contextualSpacing w:val="0"/>
        <w:rPr>
          <w:sz w:val="24"/>
        </w:rPr>
      </w:pPr>
      <w:r w:rsidRPr="00776FF2">
        <w:rPr>
          <w:sz w:val="21"/>
          <w:szCs w:val="20"/>
        </w:rPr>
        <w:t>Happy racing!</w:t>
      </w:r>
      <w:bookmarkStart w:id="0" w:name="_GoBack"/>
      <w:bookmarkEnd w:id="0"/>
    </w:p>
    <w:sectPr w:rsidR="00641A98" w:rsidRPr="00776FF2" w:rsidSect="00D67561">
      <w:headerReference w:type="default" r:id="rId7"/>
      <w:footerReference w:type="default" r:id="rId8"/>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71F" w:rsidRDefault="0042571F">
      <w:pPr>
        <w:spacing w:after="0" w:line="240" w:lineRule="auto"/>
      </w:pPr>
      <w:r>
        <w:separator/>
      </w:r>
    </w:p>
  </w:endnote>
  <w:endnote w:type="continuationSeparator" w:id="0">
    <w:p w:rsidR="0042571F" w:rsidRDefault="00425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488965"/>
      <w:docPartObj>
        <w:docPartGallery w:val="Page Numbers (Bottom of Page)"/>
        <w:docPartUnique/>
      </w:docPartObj>
    </w:sdtPr>
    <w:sdtEndPr>
      <w:rPr>
        <w:noProof/>
      </w:rPr>
    </w:sdtEndPr>
    <w:sdtContent>
      <w:p w:rsidR="00B901AC" w:rsidRDefault="00B901AC">
        <w:pPr>
          <w:pStyle w:val="Footer"/>
          <w:jc w:val="center"/>
        </w:pPr>
        <w:r>
          <w:t xml:space="preserve">Page </w:t>
        </w:r>
        <w:r>
          <w:fldChar w:fldCharType="begin"/>
        </w:r>
        <w:r>
          <w:instrText xml:space="preserve"> PAGE   \* MERGEFORMAT </w:instrText>
        </w:r>
        <w:r>
          <w:fldChar w:fldCharType="separate"/>
        </w:r>
        <w:r w:rsidR="009D194A">
          <w:rPr>
            <w:noProof/>
          </w:rPr>
          <w:t>2</w:t>
        </w:r>
        <w:r>
          <w:rPr>
            <w:noProof/>
          </w:rPr>
          <w:fldChar w:fldCharType="end"/>
        </w:r>
      </w:p>
    </w:sdtContent>
  </w:sdt>
  <w:p w:rsidR="00641A98" w:rsidRDefault="00641A98">
    <w:pPr>
      <w:ind w:left="2880" w:firstLine="720"/>
      <w:contextualSpacing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71F" w:rsidRDefault="0042571F">
      <w:pPr>
        <w:spacing w:after="0" w:line="240" w:lineRule="auto"/>
      </w:pPr>
      <w:r>
        <w:separator/>
      </w:r>
    </w:p>
  </w:footnote>
  <w:footnote w:type="continuationSeparator" w:id="0">
    <w:p w:rsidR="0042571F" w:rsidRDefault="00425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A98" w:rsidRDefault="00641A98">
    <w:pPr>
      <w:spacing w:line="240" w:lineRule="auto"/>
      <w:contextualSpacing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41A98"/>
    <w:rsid w:val="0042571F"/>
    <w:rsid w:val="00641A98"/>
    <w:rsid w:val="00776FF2"/>
    <w:rsid w:val="00923961"/>
    <w:rsid w:val="009D194A"/>
    <w:rsid w:val="00A01A2A"/>
    <w:rsid w:val="00B901AC"/>
    <w:rsid w:val="00D5646C"/>
    <w:rsid w:val="00D67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ja-JP" w:bidi="ar-SA"/>
      </w:rPr>
    </w:rPrDefault>
    <w:pPrDefault>
      <w:pPr>
        <w:widowControl w:val="0"/>
        <w:spacing w:after="200"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after="120"/>
      <w:outlineLvl w:val="0"/>
    </w:pPr>
    <w:rPr>
      <w:b/>
      <w:sz w:val="48"/>
      <w:szCs w:val="48"/>
    </w:rPr>
  </w:style>
  <w:style w:type="paragraph" w:styleId="Heading2">
    <w:name w:val="heading 2"/>
    <w:basedOn w:val="Normal"/>
    <w:next w:val="Normal"/>
    <w:pPr>
      <w:spacing w:before="360" w:after="80"/>
      <w:outlineLvl w:val="1"/>
    </w:pPr>
    <w:rPr>
      <w:b/>
      <w:sz w:val="36"/>
      <w:szCs w:val="36"/>
    </w:rPr>
  </w:style>
  <w:style w:type="paragraph" w:styleId="Heading3">
    <w:name w:val="heading 3"/>
    <w:basedOn w:val="Normal"/>
    <w:next w:val="Normal"/>
    <w:pPr>
      <w:spacing w:before="280" w:after="80"/>
      <w:outlineLvl w:val="2"/>
    </w:pPr>
    <w:rPr>
      <w:b/>
      <w:sz w:val="28"/>
      <w:szCs w:val="28"/>
    </w:rPr>
  </w:style>
  <w:style w:type="paragraph" w:styleId="Heading4">
    <w:name w:val="heading 4"/>
    <w:basedOn w:val="Normal"/>
    <w:next w:val="Normal"/>
    <w:pPr>
      <w:spacing w:before="240" w:after="40"/>
      <w:outlineLvl w:val="3"/>
    </w:pPr>
    <w:rPr>
      <w:b/>
      <w:sz w:val="24"/>
      <w:szCs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01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A2A"/>
    <w:rPr>
      <w:rFonts w:ascii="Tahoma" w:hAnsi="Tahoma" w:cs="Tahoma"/>
      <w:sz w:val="16"/>
      <w:szCs w:val="16"/>
    </w:rPr>
  </w:style>
  <w:style w:type="paragraph" w:styleId="Header">
    <w:name w:val="header"/>
    <w:basedOn w:val="Normal"/>
    <w:link w:val="HeaderChar"/>
    <w:uiPriority w:val="99"/>
    <w:unhideWhenUsed/>
    <w:rsid w:val="00A01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A2A"/>
  </w:style>
  <w:style w:type="paragraph" w:styleId="Footer">
    <w:name w:val="footer"/>
    <w:basedOn w:val="Normal"/>
    <w:link w:val="FooterChar"/>
    <w:uiPriority w:val="99"/>
    <w:unhideWhenUsed/>
    <w:rsid w:val="00A01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A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ja-JP" w:bidi="ar-SA"/>
      </w:rPr>
    </w:rPrDefault>
    <w:pPrDefault>
      <w:pPr>
        <w:widowControl w:val="0"/>
        <w:spacing w:after="200"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after="120"/>
      <w:outlineLvl w:val="0"/>
    </w:pPr>
    <w:rPr>
      <w:b/>
      <w:sz w:val="48"/>
      <w:szCs w:val="48"/>
    </w:rPr>
  </w:style>
  <w:style w:type="paragraph" w:styleId="Heading2">
    <w:name w:val="heading 2"/>
    <w:basedOn w:val="Normal"/>
    <w:next w:val="Normal"/>
    <w:pPr>
      <w:spacing w:before="360" w:after="80"/>
      <w:outlineLvl w:val="1"/>
    </w:pPr>
    <w:rPr>
      <w:b/>
      <w:sz w:val="36"/>
      <w:szCs w:val="36"/>
    </w:rPr>
  </w:style>
  <w:style w:type="paragraph" w:styleId="Heading3">
    <w:name w:val="heading 3"/>
    <w:basedOn w:val="Normal"/>
    <w:next w:val="Normal"/>
    <w:pPr>
      <w:spacing w:before="280" w:after="80"/>
      <w:outlineLvl w:val="2"/>
    </w:pPr>
    <w:rPr>
      <w:b/>
      <w:sz w:val="28"/>
      <w:szCs w:val="28"/>
    </w:rPr>
  </w:style>
  <w:style w:type="paragraph" w:styleId="Heading4">
    <w:name w:val="heading 4"/>
    <w:basedOn w:val="Normal"/>
    <w:next w:val="Normal"/>
    <w:pPr>
      <w:spacing w:before="240" w:after="40"/>
      <w:outlineLvl w:val="3"/>
    </w:pPr>
    <w:rPr>
      <w:b/>
      <w:sz w:val="24"/>
      <w:szCs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01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A2A"/>
    <w:rPr>
      <w:rFonts w:ascii="Tahoma" w:hAnsi="Tahoma" w:cs="Tahoma"/>
      <w:sz w:val="16"/>
      <w:szCs w:val="16"/>
    </w:rPr>
  </w:style>
  <w:style w:type="paragraph" w:styleId="Header">
    <w:name w:val="header"/>
    <w:basedOn w:val="Normal"/>
    <w:link w:val="HeaderChar"/>
    <w:uiPriority w:val="99"/>
    <w:unhideWhenUsed/>
    <w:rsid w:val="00A01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A2A"/>
  </w:style>
  <w:style w:type="paragraph" w:styleId="Footer">
    <w:name w:val="footer"/>
    <w:basedOn w:val="Normal"/>
    <w:link w:val="FooterChar"/>
    <w:uiPriority w:val="99"/>
    <w:unhideWhenUsed/>
    <w:rsid w:val="00A01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Eisai Inc.</Company>
  <LinksUpToDate>false</LinksUpToDate>
  <CharactersWithSpaces>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Huggins</dc:creator>
  <cp:lastModifiedBy>Chris Huggins</cp:lastModifiedBy>
  <cp:revision>5</cp:revision>
  <dcterms:created xsi:type="dcterms:W3CDTF">2015-06-24T17:23:00Z</dcterms:created>
  <dcterms:modified xsi:type="dcterms:W3CDTF">2015-06-24T18:29:00Z</dcterms:modified>
</cp:coreProperties>
</file>